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D6C91F" w14:textId="72F569B2" w:rsidR="00AF6DD7" w:rsidRPr="00D92C1A" w:rsidRDefault="00AF6DD7">
      <w:pPr>
        <w:widowControl/>
        <w:jc w:val="left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/>
          <w:sz w:val="22"/>
          <w:szCs w:val="22"/>
        </w:rPr>
        <w:t>（様式第</w:t>
      </w:r>
      <w:r w:rsidRPr="00D92C1A">
        <w:rPr>
          <w:rFonts w:asciiTheme="minorEastAsia" w:hAnsiTheme="minorEastAsia" w:hint="eastAsia"/>
          <w:sz w:val="22"/>
          <w:szCs w:val="22"/>
        </w:rPr>
        <w:t>１</w:t>
      </w:r>
      <w:r w:rsidRPr="00D92C1A">
        <w:rPr>
          <w:rFonts w:asciiTheme="minorEastAsia" w:hAnsiTheme="minorEastAsia"/>
          <w:sz w:val="22"/>
          <w:szCs w:val="22"/>
        </w:rPr>
        <w:t>の</w:t>
      </w:r>
      <w:r w:rsidRPr="00D92C1A">
        <w:rPr>
          <w:rFonts w:asciiTheme="minorEastAsia" w:hAnsiTheme="minorEastAsia" w:hint="eastAsia"/>
          <w:sz w:val="22"/>
          <w:szCs w:val="22"/>
        </w:rPr>
        <w:t>9</w:t>
      </w:r>
      <w:r w:rsidRPr="00D92C1A">
        <w:rPr>
          <w:rFonts w:asciiTheme="minorEastAsia" w:hAnsiTheme="minorEastAsia"/>
          <w:sz w:val="22"/>
          <w:szCs w:val="22"/>
        </w:rPr>
        <w:t>）</w:t>
      </w:r>
    </w:p>
    <w:p w14:paraId="21EE89DF" w14:textId="77777777" w:rsidR="00AF6DD7" w:rsidRPr="00D92C1A" w:rsidRDefault="00AF6DD7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572C0128" w14:textId="77777777" w:rsidR="00AF6DD7" w:rsidRPr="00D92C1A" w:rsidRDefault="00AF6DD7">
      <w:pPr>
        <w:spacing w:line="280" w:lineRule="auto"/>
        <w:jc w:val="center"/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/>
          <w:sz w:val="24"/>
          <w:szCs w:val="24"/>
        </w:rPr>
        <w:t>経営力強化</w:t>
      </w:r>
      <w:r w:rsidRPr="00D92C1A">
        <w:rPr>
          <w:rFonts w:asciiTheme="minorEastAsia" w:hAnsiTheme="minorEastAsia" w:hint="eastAsia"/>
          <w:sz w:val="24"/>
          <w:szCs w:val="24"/>
        </w:rPr>
        <w:t>事業</w:t>
      </w:r>
      <w:r w:rsidRPr="00D92C1A">
        <w:rPr>
          <w:rFonts w:asciiTheme="minorEastAsia" w:hAnsiTheme="minorEastAsia"/>
          <w:sz w:val="24"/>
          <w:szCs w:val="24"/>
        </w:rPr>
        <w:t>（</w:t>
      </w:r>
      <w:r w:rsidRPr="00D92C1A">
        <w:rPr>
          <w:rFonts w:asciiTheme="minorEastAsia" w:hAnsiTheme="minorEastAsia" w:hint="eastAsia"/>
          <w:sz w:val="24"/>
          <w:szCs w:val="24"/>
        </w:rPr>
        <w:t>⑨</w:t>
      </w:r>
      <w:r w:rsidRPr="00D92C1A">
        <w:rPr>
          <w:rFonts w:asciiTheme="minorEastAsia" w:hAnsiTheme="minorEastAsia"/>
          <w:sz w:val="24"/>
          <w:szCs w:val="24"/>
        </w:rPr>
        <w:t>Ｍ＆Ａ）</w:t>
      </w:r>
    </w:p>
    <w:p w14:paraId="4E3550DE" w14:textId="77777777" w:rsidR="00AF6DD7" w:rsidRPr="00D92C1A" w:rsidRDefault="00AF6DD7" w:rsidP="003A1C8C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6E6C3FB8" w14:textId="77777777" w:rsidR="00AF6DD7" w:rsidRPr="00D92C1A" w:rsidRDefault="00AF6DD7" w:rsidP="003A1C8C">
      <w:pPr>
        <w:spacing w:line="284" w:lineRule="auto"/>
        <w:ind w:firstLineChars="100" w:firstLine="220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本申請にあたっては、申請者の実態に基づき、該当する項目に○を付すとともに、必要事項を記載してください。</w:t>
      </w:r>
    </w:p>
    <w:p w14:paraId="49D56556" w14:textId="77777777" w:rsidR="00AF6DD7" w:rsidRPr="00D92C1A" w:rsidRDefault="00AF6DD7" w:rsidP="00361329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1A9D78E0" w14:textId="77777777" w:rsidR="00AF6DD7" w:rsidRPr="00D92C1A" w:rsidRDefault="00AF6DD7" w:rsidP="00222444">
      <w:pPr>
        <w:spacing w:line="284" w:lineRule="auto"/>
        <w:ind w:firstLineChars="100" w:firstLine="220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2"/>
          <w:szCs w:val="22"/>
        </w:rPr>
        <w:t>■</w:t>
      </w:r>
      <w:r w:rsidRPr="00D92C1A">
        <w:rPr>
          <w:rFonts w:asciiTheme="minorEastAsia" w:hAnsiTheme="minorEastAsia"/>
          <w:sz w:val="22"/>
          <w:szCs w:val="22"/>
        </w:rPr>
        <w:t>経営する事業</w:t>
      </w:r>
      <w:r w:rsidRPr="00D92C1A">
        <w:rPr>
          <w:rFonts w:asciiTheme="minorEastAsia" w:hAnsiTheme="minorEastAsia"/>
          <w:sz w:val="20"/>
          <w:szCs w:val="20"/>
        </w:rPr>
        <w:t>（営む業態に○を</w:t>
      </w:r>
      <w:r w:rsidRPr="00D92C1A">
        <w:rPr>
          <w:rFonts w:asciiTheme="minorEastAsia" w:hAnsiTheme="minorEastAsia" w:hint="eastAsia"/>
          <w:sz w:val="20"/>
          <w:szCs w:val="20"/>
        </w:rPr>
        <w:t>付ける</w:t>
      </w:r>
      <w:r w:rsidRPr="00D92C1A">
        <w:rPr>
          <w:rFonts w:asciiTheme="minorEastAsia" w:hAnsiTheme="minorEastAsia"/>
          <w:sz w:val="20"/>
          <w:szCs w:val="20"/>
        </w:rPr>
        <w:t>）</w:t>
      </w:r>
    </w:p>
    <w:tbl>
      <w:tblPr>
        <w:tblW w:w="6095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8"/>
        <w:gridCol w:w="1417"/>
      </w:tblGrid>
      <w:tr w:rsidR="00AF6DD7" w:rsidRPr="00D92C1A" w14:paraId="6B7CE735" w14:textId="77777777" w:rsidTr="00D9766E">
        <w:trPr>
          <w:trHeight w:val="33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2DAAE" w14:textId="77777777" w:rsidR="00AF6DD7" w:rsidRPr="00D92C1A" w:rsidRDefault="00AF6DD7" w:rsidP="00D9766E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一般貨物自動車運送事業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C0C9F" w14:textId="67238679" w:rsidR="00AF6DD7" w:rsidRPr="00D92C1A" w:rsidRDefault="00AF6DD7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573BCE68" w14:textId="77777777" w:rsidTr="00D9766E">
        <w:trPr>
          <w:trHeight w:val="33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BEC5FB" w14:textId="77777777" w:rsidR="00AF6DD7" w:rsidRPr="00D92C1A" w:rsidRDefault="00AF6DD7" w:rsidP="00D9766E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特定貨物自動車運送事業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BDED0C" w14:textId="77777777" w:rsidR="00AF6DD7" w:rsidRPr="00D92C1A" w:rsidRDefault="00AF6DD7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2C6A5F19" w14:textId="77777777" w:rsidR="00AF6DD7" w:rsidRPr="00D92C1A" w:rsidRDefault="00AF6DD7" w:rsidP="00222444">
      <w:pPr>
        <w:spacing w:line="284" w:lineRule="auto"/>
        <w:rPr>
          <w:rFonts w:asciiTheme="minorEastAsia" w:hAnsiTheme="minorEastAsia"/>
          <w:sz w:val="24"/>
          <w:szCs w:val="24"/>
        </w:rPr>
      </w:pPr>
    </w:p>
    <w:p w14:paraId="07CF0A77" w14:textId="1A4352AF" w:rsidR="00AF6DD7" w:rsidRPr="00D92C1A" w:rsidRDefault="00AF6DD7" w:rsidP="00222444">
      <w:pPr>
        <w:spacing w:line="222" w:lineRule="auto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4"/>
          <w:szCs w:val="24"/>
        </w:rPr>
        <w:t xml:space="preserve">　</w:t>
      </w:r>
      <w:r w:rsidRPr="00D92C1A">
        <w:rPr>
          <w:rFonts w:asciiTheme="minorEastAsia" w:hAnsiTheme="minorEastAsia" w:hint="eastAsia"/>
          <w:sz w:val="22"/>
          <w:szCs w:val="22"/>
        </w:rPr>
        <w:t>■</w:t>
      </w:r>
      <w:r w:rsidR="00C73689" w:rsidRPr="00D92C1A">
        <w:rPr>
          <w:rFonts w:asciiTheme="minorEastAsia" w:hAnsiTheme="minorEastAsia" w:hint="eastAsia"/>
          <w:sz w:val="22"/>
          <w:szCs w:val="22"/>
        </w:rPr>
        <w:t>企業規模（該当箇所に○を付ける。最低1項目に該当必須。）</w:t>
      </w:r>
    </w:p>
    <w:tbl>
      <w:tblPr>
        <w:tblW w:w="6095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8"/>
        <w:gridCol w:w="1417"/>
      </w:tblGrid>
      <w:tr w:rsidR="00AF6DD7" w:rsidRPr="00D92C1A" w14:paraId="5E1827F7" w14:textId="77777777" w:rsidTr="00D9766E">
        <w:trPr>
          <w:trHeight w:val="32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D13C8A" w14:textId="77777777" w:rsidR="00AF6DD7" w:rsidRPr="00D92C1A" w:rsidRDefault="00AF6DD7" w:rsidP="00D9766E">
            <w:pP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資本金３億円以下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0C54A5" w14:textId="58EACA9D" w:rsidR="00AF6DD7" w:rsidRPr="00D92C1A" w:rsidRDefault="00AF6DD7" w:rsidP="00C93594">
            <w:pPr>
              <w:spacing w:line="276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2FBC0832" w14:textId="77777777" w:rsidTr="00D9766E">
        <w:trPr>
          <w:trHeight w:val="32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C20978" w14:textId="77777777" w:rsidR="00AF6DD7" w:rsidRPr="00D92C1A" w:rsidRDefault="00AF6DD7" w:rsidP="00D9766E">
            <w:pP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従業員数300 人以下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F21929" w14:textId="426BD023" w:rsidR="00AF6DD7" w:rsidRPr="00D92C1A" w:rsidRDefault="00AF6DD7" w:rsidP="00C93594">
            <w:pPr>
              <w:spacing w:line="276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5B9338E2" w14:textId="77777777" w:rsidR="00AF6DD7" w:rsidRPr="00D92C1A" w:rsidRDefault="00AF6DD7" w:rsidP="00222444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606E9622" w14:textId="77777777" w:rsidR="001F7AFF" w:rsidRPr="00D92C1A" w:rsidRDefault="001F7AFF" w:rsidP="001F7AFF">
      <w:pPr>
        <w:spacing w:line="222" w:lineRule="auto"/>
        <w:ind w:firstLineChars="129" w:firstLine="284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■申請金額</w:t>
      </w:r>
    </w:p>
    <w:p w14:paraId="0D82839A" w14:textId="77777777" w:rsidR="001F7AFF" w:rsidRPr="00D92C1A" w:rsidRDefault="001F7AFF" w:rsidP="001F7AFF">
      <w:pPr>
        <w:spacing w:line="222" w:lineRule="auto"/>
        <w:jc w:val="right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単位：円</w:t>
      </w:r>
    </w:p>
    <w:tbl>
      <w:tblPr>
        <w:tblW w:w="8221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77"/>
        <w:gridCol w:w="2409"/>
        <w:gridCol w:w="2835"/>
      </w:tblGrid>
      <w:tr w:rsidR="001F7AFF" w:rsidRPr="00D92C1A" w14:paraId="1BEAC3B7" w14:textId="77777777" w:rsidTr="00CE777C"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FF57FA" w14:textId="434469D9" w:rsidR="001F7AFF" w:rsidRPr="00D92C1A" w:rsidRDefault="001F7AFF" w:rsidP="004F249B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DEF206" w14:textId="77777777" w:rsidR="001F7AFF" w:rsidRPr="00D92C1A" w:rsidRDefault="001F7AFF" w:rsidP="00E24CDA">
            <w:pPr>
              <w:spacing w:line="284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>補助事業に要する経費</w:t>
            </w:r>
          </w:p>
          <w:p w14:paraId="1BF7D914" w14:textId="77777777" w:rsidR="001F7AFF" w:rsidRPr="00D92C1A" w:rsidRDefault="001F7AFF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</w:rPr>
              <w:t>（税別）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4F825A" w14:textId="1EB884F9" w:rsidR="001F7AFF" w:rsidRPr="00D92C1A" w:rsidRDefault="00CE777C" w:rsidP="00E24CDA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>補助対象額</w:t>
            </w:r>
            <w:r w:rsidR="001F7AFF" w:rsidRPr="00D92C1A">
              <w:rPr>
                <w:rFonts w:asciiTheme="minorEastAsia" w:hAnsiTheme="minorEastAsia" w:cs="ＭＳ ゴシック" w:hint="eastAsia"/>
                <w:vertAlign w:val="superscript"/>
              </w:rPr>
              <w:t>※</w:t>
            </w:r>
            <w:r w:rsidR="001F7AFF" w:rsidRPr="00D92C1A">
              <w:rPr>
                <w:rFonts w:asciiTheme="minorEastAsia" w:hAnsiTheme="minorEastAsia" w:hint="eastAsia"/>
                <w:vertAlign w:val="superscript"/>
              </w:rPr>
              <w:t>1</w:t>
            </w:r>
            <w:r w:rsidR="001F7AFF" w:rsidRPr="00D92C1A">
              <w:rPr>
                <w:rFonts w:asciiTheme="minorEastAsia" w:hAnsiTheme="minorEastAsia" w:hint="eastAsia"/>
              </w:rPr>
              <w:t xml:space="preserve"> </w:t>
            </w:r>
          </w:p>
          <w:p w14:paraId="42719EED" w14:textId="532B1A1A" w:rsidR="001F7AFF" w:rsidRPr="00D92C1A" w:rsidRDefault="001F7AFF" w:rsidP="00CE777C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 xml:space="preserve"> (</w:t>
            </w:r>
            <w:r w:rsidRPr="00D92C1A">
              <w:rPr>
                <w:rFonts w:asciiTheme="minorEastAsia" w:hAnsiTheme="minorEastAsia"/>
              </w:rPr>
              <w:t>＝</w:t>
            </w:r>
            <w:r w:rsidRPr="00D92C1A">
              <w:rPr>
                <w:rFonts w:asciiTheme="minorEastAsia" w:hAnsiTheme="minorEastAsia" w:hint="eastAsia"/>
              </w:rPr>
              <w:t>補助事業に要する経費</w:t>
            </w:r>
            <w:r w:rsidRPr="00D92C1A">
              <w:rPr>
                <w:rFonts w:asciiTheme="minorEastAsia" w:hAnsiTheme="minorEastAsia"/>
              </w:rPr>
              <w:t>÷</w:t>
            </w:r>
            <w:r w:rsidRPr="00D92C1A">
              <w:rPr>
                <w:rFonts w:asciiTheme="minorEastAsia" w:hAnsiTheme="minorEastAsia" w:hint="eastAsia"/>
              </w:rPr>
              <w:t>２)（税別）</w:t>
            </w:r>
          </w:p>
        </w:tc>
      </w:tr>
      <w:tr w:rsidR="001F7AFF" w:rsidRPr="00D92C1A" w14:paraId="41F14F87" w14:textId="77777777" w:rsidTr="00CE777C">
        <w:trPr>
          <w:trHeight w:val="143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630040" w14:textId="6DF75664" w:rsidR="001F7AFF" w:rsidRPr="00D92C1A" w:rsidRDefault="00CE777C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4"/>
                <w:szCs w:val="24"/>
              </w:rPr>
              <w:t>Ｍ＆Ａ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0D56A4" w14:textId="545162CC" w:rsidR="001F7AFF" w:rsidRPr="00D92C1A" w:rsidRDefault="001F7AFF" w:rsidP="004F249B">
            <w:pPr>
              <w:spacing w:line="284" w:lineRule="auto"/>
              <w:jc w:val="righ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19EAD" w14:textId="1C8D07C6" w:rsidR="001F7AFF" w:rsidRPr="00D92C1A" w:rsidRDefault="001F7AFF" w:rsidP="004F249B">
            <w:pPr>
              <w:spacing w:line="284" w:lineRule="auto"/>
              <w:jc w:val="righ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6C924371" w14:textId="77777777" w:rsidR="00CE777C" w:rsidRPr="00D92C1A" w:rsidRDefault="00CE777C" w:rsidP="001F7AFF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</w:p>
    <w:tbl>
      <w:tblPr>
        <w:tblW w:w="8221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86"/>
        <w:gridCol w:w="2835"/>
      </w:tblGrid>
      <w:tr w:rsidR="00CE777C" w:rsidRPr="00D92C1A" w14:paraId="55E39066" w14:textId="77777777" w:rsidTr="00E715F5">
        <w:tc>
          <w:tcPr>
            <w:tcW w:w="5386" w:type="dxa"/>
          </w:tcPr>
          <w:p w14:paraId="0DD81DEE" w14:textId="43762B75" w:rsidR="00CE777C" w:rsidRPr="00D92C1A" w:rsidRDefault="00CE777C" w:rsidP="00E715F5">
            <w:pPr>
              <w:spacing w:line="284" w:lineRule="auto"/>
              <w:jc w:val="lef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/>
                <w:sz w:val="24"/>
                <w:szCs w:val="24"/>
              </w:rPr>
              <w:t>Ｍ＆Ａ</w:t>
            </w:r>
            <w:r w:rsidRPr="00D92C1A">
              <w:rPr>
                <w:rFonts w:asciiTheme="minorEastAsia" w:hAnsiTheme="minorEastAsia"/>
                <w:sz w:val="22"/>
              </w:rPr>
              <w:t xml:space="preserve">　</w:t>
            </w:r>
            <w:r w:rsidRPr="00D92C1A">
              <w:rPr>
                <w:rFonts w:asciiTheme="minorEastAsia" w:hAnsiTheme="minorEastAsia" w:hint="eastAsia"/>
                <w:sz w:val="22"/>
              </w:rPr>
              <w:t>国庫</w:t>
            </w:r>
            <w:r w:rsidRPr="00D92C1A">
              <w:rPr>
                <w:rFonts w:asciiTheme="minorEastAsia" w:hAnsiTheme="minorEastAsia"/>
                <w:sz w:val="22"/>
              </w:rPr>
              <w:t>補助金申請</w:t>
            </w:r>
            <w:r w:rsidRPr="00D92C1A">
              <w:rPr>
                <w:rFonts w:asciiTheme="minorEastAsia" w:hAnsiTheme="minorEastAsia" w:hint="eastAsia"/>
                <w:sz w:val="22"/>
              </w:rPr>
              <w:t>額</w:t>
            </w:r>
          </w:p>
          <w:p w14:paraId="3700FD7E" w14:textId="77777777" w:rsidR="00CE777C" w:rsidRPr="00D92C1A" w:rsidRDefault="00CE777C" w:rsidP="00E715F5">
            <w:pPr>
              <w:spacing w:line="284" w:lineRule="auto"/>
              <w:jc w:val="lef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【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１千円未満切り捨て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】</w:t>
            </w:r>
          </w:p>
        </w:tc>
        <w:tc>
          <w:tcPr>
            <w:tcW w:w="2835" w:type="dxa"/>
            <w:vAlign w:val="center"/>
          </w:tcPr>
          <w:p w14:paraId="3C098FEF" w14:textId="5BF54F08" w:rsidR="00CE777C" w:rsidRPr="00D92C1A" w:rsidRDefault="00CE777C" w:rsidP="00E715F5">
            <w:pPr>
              <w:spacing w:line="284" w:lineRule="auto"/>
              <w:jc w:val="righ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/>
                <w:sz w:val="22"/>
              </w:rPr>
              <w:t>円</w:t>
            </w:r>
          </w:p>
        </w:tc>
      </w:tr>
    </w:tbl>
    <w:p w14:paraId="0937434D" w14:textId="77777777" w:rsidR="00E6499C" w:rsidRPr="00D92C1A" w:rsidRDefault="00E6499C" w:rsidP="001F7AFF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</w:p>
    <w:p w14:paraId="3F64EA38" w14:textId="6F116407" w:rsidR="001F7AFF" w:rsidRPr="00D92C1A" w:rsidRDefault="001F7AFF" w:rsidP="001F7AFF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0"/>
          <w:szCs w:val="20"/>
        </w:rPr>
        <w:t>※1　１事業者あたり補助金の上限額：1,000 万円</w:t>
      </w:r>
    </w:p>
    <w:p w14:paraId="2DD18244" w14:textId="77777777" w:rsidR="00AF6DD7" w:rsidRPr="00D92C1A" w:rsidRDefault="00AF6DD7" w:rsidP="00361329">
      <w:pPr>
        <w:spacing w:line="222" w:lineRule="auto"/>
        <w:jc w:val="left"/>
        <w:rPr>
          <w:rFonts w:asciiTheme="minorEastAsia" w:hAnsiTheme="minorEastAsia"/>
          <w:sz w:val="24"/>
          <w:szCs w:val="24"/>
        </w:rPr>
      </w:pPr>
    </w:p>
    <w:p w14:paraId="597F29DE" w14:textId="77777777" w:rsidR="00AF6DD7" w:rsidRPr="00D92C1A" w:rsidRDefault="00AF6DD7" w:rsidP="00361329">
      <w:pPr>
        <w:spacing w:line="222" w:lineRule="auto"/>
        <w:jc w:val="left"/>
        <w:rPr>
          <w:rFonts w:asciiTheme="minorEastAsia" w:hAnsiTheme="minorEastAsia"/>
          <w:sz w:val="24"/>
          <w:szCs w:val="24"/>
        </w:rPr>
      </w:pPr>
    </w:p>
    <w:tbl>
      <w:tblPr>
        <w:tblW w:w="8203" w:type="dxa"/>
        <w:tblInd w:w="2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47"/>
        <w:gridCol w:w="6356"/>
      </w:tblGrid>
      <w:tr w:rsidR="00AF6DD7" w:rsidRPr="00D92C1A" w14:paraId="0D0691B1" w14:textId="77777777" w:rsidTr="004F249B">
        <w:trPr>
          <w:cantSplit/>
          <w:trHeight w:val="895"/>
        </w:trPr>
        <w:tc>
          <w:tcPr>
            <w:tcW w:w="1847" w:type="dxa"/>
            <w:vAlign w:val="center"/>
          </w:tcPr>
          <w:p w14:paraId="7E760834" w14:textId="77777777" w:rsidR="00AF6DD7" w:rsidRPr="00D92C1A" w:rsidRDefault="00AF6DD7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Ｍ＆Ａ等支援</w:t>
            </w:r>
          </w:p>
          <w:p w14:paraId="1125BBF0" w14:textId="1E2D8863" w:rsidR="00AF6DD7" w:rsidRPr="00D92C1A" w:rsidRDefault="00AF6DD7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事業者</w:t>
            </w:r>
            <w:r w:rsidR="00753398" w:rsidRPr="00D92C1A">
              <w:rPr>
                <w:rFonts w:asciiTheme="minorEastAsia" w:hAnsiTheme="minorEastAsia" w:hint="eastAsia"/>
                <w:sz w:val="22"/>
                <w:szCs w:val="22"/>
                <w:vertAlign w:val="superscript"/>
              </w:rPr>
              <w:t>※</w:t>
            </w:r>
            <w:r w:rsidR="00753398" w:rsidRPr="00D92C1A">
              <w:rPr>
                <w:rFonts w:asciiTheme="minorEastAsia" w:hAnsiTheme="minorEastAsia"/>
                <w:sz w:val="22"/>
                <w:szCs w:val="22"/>
                <w:vertAlign w:val="superscript"/>
              </w:rPr>
              <w:t>１</w:t>
            </w:r>
          </w:p>
        </w:tc>
        <w:tc>
          <w:tcPr>
            <w:tcW w:w="6356" w:type="dxa"/>
            <w:vAlign w:val="center"/>
          </w:tcPr>
          <w:p w14:paraId="6FA7A234" w14:textId="685F09D0" w:rsidR="00AF6DD7" w:rsidRPr="00D92C1A" w:rsidRDefault="00AF6DD7" w:rsidP="004F249B">
            <w:pPr>
              <w:spacing w:line="360" w:lineRule="auto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24DC108E" w14:textId="77777777" w:rsidTr="004F249B">
        <w:trPr>
          <w:cantSplit/>
          <w:trHeight w:val="819"/>
        </w:trPr>
        <w:tc>
          <w:tcPr>
            <w:tcW w:w="1847" w:type="dxa"/>
            <w:vAlign w:val="center"/>
          </w:tcPr>
          <w:p w14:paraId="500FDCE3" w14:textId="77777777" w:rsidR="00AF6DD7" w:rsidRPr="00D92C1A" w:rsidRDefault="00AF6DD7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法人番号</w:t>
            </w:r>
          </w:p>
        </w:tc>
        <w:tc>
          <w:tcPr>
            <w:tcW w:w="6356" w:type="dxa"/>
            <w:vAlign w:val="center"/>
          </w:tcPr>
          <w:p w14:paraId="0B99C30A" w14:textId="6142CFD2" w:rsidR="00AF6DD7" w:rsidRPr="00D92C1A" w:rsidRDefault="00AF6DD7" w:rsidP="004F249B">
            <w:pPr>
              <w:spacing w:line="360" w:lineRule="auto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6B922D4A" w14:textId="77777777" w:rsidTr="00385F66">
        <w:trPr>
          <w:cantSplit/>
          <w:trHeight w:val="749"/>
        </w:trPr>
        <w:tc>
          <w:tcPr>
            <w:tcW w:w="1847" w:type="dxa"/>
            <w:vAlign w:val="center"/>
          </w:tcPr>
          <w:p w14:paraId="5C9ABB74" w14:textId="0020DE1D" w:rsidR="00AF6DD7" w:rsidRPr="00D92C1A" w:rsidRDefault="00AF6DD7" w:rsidP="000D61A6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  <w:vertAlign w:val="superscript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完了年月日</w:t>
            </w:r>
            <w:r w:rsidR="000D61A6" w:rsidRPr="00D92C1A">
              <w:rPr>
                <w:rFonts w:asciiTheme="minorEastAsia" w:hAnsiTheme="minorEastAsia" w:hint="eastAsia"/>
                <w:sz w:val="22"/>
                <w:szCs w:val="22"/>
                <w:vertAlign w:val="superscript"/>
              </w:rPr>
              <w:t>※２</w:t>
            </w:r>
          </w:p>
        </w:tc>
        <w:tc>
          <w:tcPr>
            <w:tcW w:w="6356" w:type="dxa"/>
            <w:vAlign w:val="center"/>
          </w:tcPr>
          <w:p w14:paraId="37163F96" w14:textId="374FAA39" w:rsidR="00AF6DD7" w:rsidRPr="00D92C1A" w:rsidRDefault="00AF6DD7" w:rsidP="00385F66">
            <w:pPr>
              <w:spacing w:line="36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 xml:space="preserve">令和　</w:t>
            </w: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 xml:space="preserve">　</w:t>
            </w:r>
            <w:r w:rsidRPr="00D92C1A">
              <w:rPr>
                <w:rFonts w:asciiTheme="minorEastAsia" w:hAnsiTheme="minorEastAsia"/>
                <w:sz w:val="22"/>
                <w:szCs w:val="22"/>
              </w:rPr>
              <w:t xml:space="preserve">年　</w:t>
            </w: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 xml:space="preserve">　</w:t>
            </w:r>
            <w:r w:rsidRPr="00D92C1A">
              <w:rPr>
                <w:rFonts w:asciiTheme="minorEastAsia" w:hAnsiTheme="minorEastAsia"/>
                <w:sz w:val="22"/>
                <w:szCs w:val="22"/>
              </w:rPr>
              <w:t xml:space="preserve">月　</w:t>
            </w: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 xml:space="preserve">　</w:t>
            </w:r>
            <w:r w:rsidRPr="00D92C1A">
              <w:rPr>
                <w:rFonts w:asciiTheme="minorEastAsia" w:hAnsiTheme="minorEastAsia"/>
                <w:sz w:val="22"/>
                <w:szCs w:val="22"/>
              </w:rPr>
              <w:t>日</w:t>
            </w:r>
          </w:p>
        </w:tc>
      </w:tr>
    </w:tbl>
    <w:p w14:paraId="55A3AD16" w14:textId="68146C2A" w:rsidR="00753398" w:rsidRPr="00D92C1A" w:rsidRDefault="00753398" w:rsidP="00753398">
      <w:pPr>
        <w:spacing w:line="284" w:lineRule="auto"/>
        <w:ind w:leftChars="136" w:left="568" w:hangingChars="141" w:hanging="282"/>
        <w:jc w:val="left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0"/>
          <w:szCs w:val="20"/>
        </w:rPr>
        <w:t>※1　Ｍ＆Ａ等支援事業者は、「Ｍ＆Ａ支援機関登録制度」に登録されたＭ＆Ａ専門業者（仲介業者、フィナンシャルアドバイザー）、金融機関、商工団体、士業等専門家、Ｍ＆Ａプラットフォーマーを指す。</w:t>
      </w:r>
    </w:p>
    <w:p w14:paraId="39C4B88C" w14:textId="5AE4114A" w:rsidR="001F7AFF" w:rsidRPr="00D92C1A" w:rsidRDefault="000D61A6" w:rsidP="00DF4041">
      <w:pPr>
        <w:spacing w:before="120"/>
        <w:ind w:left="850" w:hanging="598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0"/>
          <w:szCs w:val="20"/>
        </w:rPr>
        <w:t xml:space="preserve">※2　</w:t>
      </w:r>
      <w:r w:rsidR="00AF6DD7" w:rsidRPr="00D92C1A">
        <w:rPr>
          <w:rFonts w:asciiTheme="minorEastAsia" w:hAnsiTheme="minorEastAsia"/>
          <w:sz w:val="20"/>
          <w:szCs w:val="20"/>
        </w:rPr>
        <w:t>株式譲渡契約が締結され、それに基づく株式譲渡が完了した日</w:t>
      </w:r>
      <w:r w:rsidR="00AF6DD7" w:rsidRPr="00D92C1A">
        <w:rPr>
          <w:rFonts w:asciiTheme="minorEastAsia" w:hAnsiTheme="minorEastAsia" w:hint="eastAsia"/>
          <w:sz w:val="20"/>
          <w:szCs w:val="20"/>
        </w:rPr>
        <w:t>。</w:t>
      </w:r>
    </w:p>
    <w:p w14:paraId="770B5243" w14:textId="61436E90" w:rsidR="00AF6DD7" w:rsidRPr="00D92C1A" w:rsidRDefault="00AF6DD7" w:rsidP="00A24358">
      <w:pPr>
        <w:spacing w:before="120"/>
        <w:rPr>
          <w:rFonts w:asciiTheme="minorEastAsia" w:hAnsiTheme="minorEastAsia"/>
          <w:sz w:val="22"/>
          <w:szCs w:val="22"/>
        </w:rPr>
      </w:pPr>
    </w:p>
    <w:sectPr w:rsidR="00AF6DD7" w:rsidRPr="00D92C1A" w:rsidSect="00B32D87">
      <w:pgSz w:w="11906" w:h="16838"/>
      <w:pgMar w:top="1418" w:right="1701" w:bottom="1276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78CF3F" w14:textId="77777777" w:rsidR="003908E5" w:rsidRDefault="003908E5" w:rsidP="0020758C">
      <w:r>
        <w:separator/>
      </w:r>
    </w:p>
  </w:endnote>
  <w:endnote w:type="continuationSeparator" w:id="0">
    <w:p w14:paraId="5A158A69" w14:textId="77777777" w:rsidR="003908E5" w:rsidRDefault="003908E5" w:rsidP="002075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Yu Gothic">
    <w:altName w:val="游ゴシック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Noto Sans Symbols">
    <w:charset w:val="00"/>
    <w:family w:val="auto"/>
    <w:pitch w:val="default"/>
    <w:embedRegular r:id="rId1" w:fontKey="{B23D112C-579B-4487-8132-55634ECF4E38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2" w:fontKey="{1E04D0C7-E36D-441F-B5DA-6B7C625051DB}"/>
    <w:embedBold r:id="rId3" w:fontKey="{DDFE12A8-47FA-4998-AD07-8BD5EA3F063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6F30356D-EAA0-48B7-9D97-719A33B02485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813CFF66-0AC2-4C0C-A2A4-B6702B241B7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575A056-F84B-400C-A9F5-C718FA41CCC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6680F7" w14:textId="77777777" w:rsidR="003908E5" w:rsidRDefault="003908E5" w:rsidP="0020758C">
      <w:r>
        <w:separator/>
      </w:r>
    </w:p>
  </w:footnote>
  <w:footnote w:type="continuationSeparator" w:id="0">
    <w:p w14:paraId="1C059BD8" w14:textId="77777777" w:rsidR="003908E5" w:rsidRDefault="003908E5" w:rsidP="002075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0F6FD1"/>
    <w:multiLevelType w:val="hybridMultilevel"/>
    <w:tmpl w:val="0C84A2A8"/>
    <w:lvl w:ilvl="0" w:tplc="D5E2DA88">
      <w:start w:val="1"/>
      <w:numFmt w:val="decimalEnclosedCircle"/>
      <w:lvlText w:val="%1"/>
      <w:lvlJc w:val="left"/>
      <w:pPr>
        <w:ind w:left="360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" w15:restartNumberingAfterBreak="0">
    <w:nsid w:val="08A670FC"/>
    <w:multiLevelType w:val="hybridMultilevel"/>
    <w:tmpl w:val="C8E0ECB0"/>
    <w:lvl w:ilvl="0" w:tplc="3C1A08B0">
      <w:start w:val="1"/>
      <w:numFmt w:val="decimalEnclosedCircle"/>
      <w:lvlText w:val="%1"/>
      <w:lvlJc w:val="left"/>
      <w:pPr>
        <w:ind w:left="541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1061" w:hanging="440"/>
      </w:pPr>
    </w:lvl>
    <w:lvl w:ilvl="2" w:tplc="04090011" w:tentative="1">
      <w:start w:val="1"/>
      <w:numFmt w:val="decimalEnclosedCircle"/>
      <w:lvlText w:val="%3"/>
      <w:lvlJc w:val="left"/>
      <w:pPr>
        <w:ind w:left="1501" w:hanging="440"/>
      </w:pPr>
    </w:lvl>
    <w:lvl w:ilvl="3" w:tplc="0409000F" w:tentative="1">
      <w:start w:val="1"/>
      <w:numFmt w:val="decimal"/>
      <w:lvlText w:val="%4."/>
      <w:lvlJc w:val="left"/>
      <w:pPr>
        <w:ind w:left="1941" w:hanging="440"/>
      </w:pPr>
    </w:lvl>
    <w:lvl w:ilvl="4" w:tplc="04090017" w:tentative="1">
      <w:start w:val="1"/>
      <w:numFmt w:val="aiueoFullWidth"/>
      <w:lvlText w:val="(%5)"/>
      <w:lvlJc w:val="left"/>
      <w:pPr>
        <w:ind w:left="2381" w:hanging="440"/>
      </w:pPr>
    </w:lvl>
    <w:lvl w:ilvl="5" w:tplc="04090011" w:tentative="1">
      <w:start w:val="1"/>
      <w:numFmt w:val="decimalEnclosedCircle"/>
      <w:lvlText w:val="%6"/>
      <w:lvlJc w:val="left"/>
      <w:pPr>
        <w:ind w:left="2821" w:hanging="440"/>
      </w:pPr>
    </w:lvl>
    <w:lvl w:ilvl="6" w:tplc="0409000F" w:tentative="1">
      <w:start w:val="1"/>
      <w:numFmt w:val="decimal"/>
      <w:lvlText w:val="%7."/>
      <w:lvlJc w:val="left"/>
      <w:pPr>
        <w:ind w:left="3261" w:hanging="440"/>
      </w:pPr>
    </w:lvl>
    <w:lvl w:ilvl="7" w:tplc="04090017" w:tentative="1">
      <w:start w:val="1"/>
      <w:numFmt w:val="aiueoFullWidth"/>
      <w:lvlText w:val="(%8)"/>
      <w:lvlJc w:val="left"/>
      <w:pPr>
        <w:ind w:left="3701" w:hanging="440"/>
      </w:pPr>
    </w:lvl>
    <w:lvl w:ilvl="8" w:tplc="04090011" w:tentative="1">
      <w:start w:val="1"/>
      <w:numFmt w:val="decimalEnclosedCircle"/>
      <w:lvlText w:val="%9"/>
      <w:lvlJc w:val="left"/>
      <w:pPr>
        <w:ind w:left="4141" w:hanging="440"/>
      </w:pPr>
    </w:lvl>
  </w:abstractNum>
  <w:abstractNum w:abstractNumId="2" w15:restartNumberingAfterBreak="0">
    <w:nsid w:val="09F35187"/>
    <w:multiLevelType w:val="hybridMultilevel"/>
    <w:tmpl w:val="50A64248"/>
    <w:lvl w:ilvl="0" w:tplc="8E0A9D84">
      <w:start w:val="1"/>
      <w:numFmt w:val="decimalEnclosedCircle"/>
      <w:lvlText w:val="%1"/>
      <w:lvlJc w:val="left"/>
      <w:pPr>
        <w:ind w:left="360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" w15:restartNumberingAfterBreak="0">
    <w:nsid w:val="0A15096D"/>
    <w:multiLevelType w:val="hybridMultilevel"/>
    <w:tmpl w:val="9BC4575E"/>
    <w:lvl w:ilvl="0" w:tplc="04090001">
      <w:start w:val="1"/>
      <w:numFmt w:val="bullet"/>
      <w:lvlText w:val=""/>
      <w:lvlJc w:val="left"/>
      <w:pPr>
        <w:ind w:left="621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061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501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41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81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21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61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01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41" w:hanging="440"/>
      </w:pPr>
      <w:rPr>
        <w:rFonts w:ascii="Wingdings" w:hAnsi="Wingdings" w:hint="default"/>
      </w:rPr>
    </w:lvl>
  </w:abstractNum>
  <w:abstractNum w:abstractNumId="4" w15:restartNumberingAfterBreak="0">
    <w:nsid w:val="0D2160BD"/>
    <w:multiLevelType w:val="multilevel"/>
    <w:tmpl w:val="F614EB3C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4DE468F"/>
    <w:multiLevelType w:val="hybridMultilevel"/>
    <w:tmpl w:val="0B02BAEA"/>
    <w:lvl w:ilvl="0" w:tplc="6AE6695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6" w15:restartNumberingAfterBreak="0">
    <w:nsid w:val="2FD2468B"/>
    <w:multiLevelType w:val="hybridMultilevel"/>
    <w:tmpl w:val="8334ECAA"/>
    <w:lvl w:ilvl="0" w:tplc="A85690F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7" w15:restartNumberingAfterBreak="0">
    <w:nsid w:val="409839AB"/>
    <w:multiLevelType w:val="hybridMultilevel"/>
    <w:tmpl w:val="FADC580C"/>
    <w:lvl w:ilvl="0" w:tplc="A578944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8" w15:restartNumberingAfterBreak="0">
    <w:nsid w:val="438E6842"/>
    <w:multiLevelType w:val="hybridMultilevel"/>
    <w:tmpl w:val="3B56C62C"/>
    <w:lvl w:ilvl="0" w:tplc="9340A8FC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4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7" w:tentative="1">
      <w:start w:val="1"/>
      <w:numFmt w:val="aiueoFullWidth"/>
      <w:lvlText w:val="(%5)"/>
      <w:lvlJc w:val="left"/>
      <w:pPr>
        <w:ind w:left="256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7" w:tentative="1">
      <w:start w:val="1"/>
      <w:numFmt w:val="aiueoFullWidth"/>
      <w:lvlText w:val="(%8)"/>
      <w:lvlJc w:val="left"/>
      <w:pPr>
        <w:ind w:left="388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9" w15:restartNumberingAfterBreak="0">
    <w:nsid w:val="50D53D62"/>
    <w:multiLevelType w:val="hybridMultilevel"/>
    <w:tmpl w:val="B4E8C61C"/>
    <w:lvl w:ilvl="0" w:tplc="50704B3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0" w15:restartNumberingAfterBreak="0">
    <w:nsid w:val="57046CCA"/>
    <w:multiLevelType w:val="hybridMultilevel"/>
    <w:tmpl w:val="2B00EA5E"/>
    <w:lvl w:ilvl="0" w:tplc="1A1E7334">
      <w:start w:val="1"/>
      <w:numFmt w:val="decimalEnclosedCircle"/>
      <w:lvlText w:val="%1"/>
      <w:lvlJc w:val="left"/>
      <w:pPr>
        <w:ind w:left="360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1" w15:restartNumberingAfterBreak="0">
    <w:nsid w:val="57CE4F1E"/>
    <w:multiLevelType w:val="hybridMultilevel"/>
    <w:tmpl w:val="5BE490C2"/>
    <w:lvl w:ilvl="0" w:tplc="3F3EBF32">
      <w:start w:val="1"/>
      <w:numFmt w:val="decimalFullWidth"/>
      <w:lvlText w:val="%1．"/>
      <w:lvlJc w:val="left"/>
      <w:pPr>
        <w:ind w:left="432" w:hanging="432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2" w15:restartNumberingAfterBreak="0">
    <w:nsid w:val="61CB79B4"/>
    <w:multiLevelType w:val="multilevel"/>
    <w:tmpl w:val="48A42D1E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663832D7"/>
    <w:multiLevelType w:val="hybridMultilevel"/>
    <w:tmpl w:val="58F293BE"/>
    <w:lvl w:ilvl="0" w:tplc="44467C8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4" w15:restartNumberingAfterBreak="0">
    <w:nsid w:val="7FFA5E3E"/>
    <w:multiLevelType w:val="multilevel"/>
    <w:tmpl w:val="93E07E54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num w:numId="1" w16cid:durableId="1674608569">
    <w:abstractNumId w:val="12"/>
  </w:num>
  <w:num w:numId="2" w16cid:durableId="1849442274">
    <w:abstractNumId w:val="4"/>
  </w:num>
  <w:num w:numId="3" w16cid:durableId="261687764">
    <w:abstractNumId w:val="14"/>
  </w:num>
  <w:num w:numId="4" w16cid:durableId="1868636919">
    <w:abstractNumId w:val="13"/>
  </w:num>
  <w:num w:numId="5" w16cid:durableId="1010984206">
    <w:abstractNumId w:val="9"/>
  </w:num>
  <w:num w:numId="6" w16cid:durableId="2041516089">
    <w:abstractNumId w:val="1"/>
  </w:num>
  <w:num w:numId="7" w16cid:durableId="851073350">
    <w:abstractNumId w:val="3"/>
  </w:num>
  <w:num w:numId="8" w16cid:durableId="252326120">
    <w:abstractNumId w:val="0"/>
  </w:num>
  <w:num w:numId="9" w16cid:durableId="2066487612">
    <w:abstractNumId w:val="2"/>
  </w:num>
  <w:num w:numId="10" w16cid:durableId="210967380">
    <w:abstractNumId w:val="10"/>
  </w:num>
  <w:num w:numId="11" w16cid:durableId="960766346">
    <w:abstractNumId w:val="6"/>
  </w:num>
  <w:num w:numId="12" w16cid:durableId="1134102950">
    <w:abstractNumId w:val="7"/>
  </w:num>
  <w:num w:numId="13" w16cid:durableId="1543711433">
    <w:abstractNumId w:val="11"/>
  </w:num>
  <w:num w:numId="14" w16cid:durableId="1186754705">
    <w:abstractNumId w:val="5"/>
  </w:num>
  <w:num w:numId="15" w16cid:durableId="128707985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bordersDoNotSurroundHeader/>
  <w:bordersDoNotSurroundFooter/>
  <w:proofState w:spelling="clean" w:grammar="dirty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5E18"/>
    <w:rsid w:val="0000143C"/>
    <w:rsid w:val="0000525A"/>
    <w:rsid w:val="00013A79"/>
    <w:rsid w:val="00016814"/>
    <w:rsid w:val="000268D1"/>
    <w:rsid w:val="00031E24"/>
    <w:rsid w:val="000469A2"/>
    <w:rsid w:val="00047E50"/>
    <w:rsid w:val="00050613"/>
    <w:rsid w:val="00055568"/>
    <w:rsid w:val="00062270"/>
    <w:rsid w:val="0007423C"/>
    <w:rsid w:val="0008165E"/>
    <w:rsid w:val="00081863"/>
    <w:rsid w:val="00082533"/>
    <w:rsid w:val="0009465F"/>
    <w:rsid w:val="00096297"/>
    <w:rsid w:val="000963EF"/>
    <w:rsid w:val="000A3B3F"/>
    <w:rsid w:val="000A45C9"/>
    <w:rsid w:val="000A7514"/>
    <w:rsid w:val="000B172C"/>
    <w:rsid w:val="000B428D"/>
    <w:rsid w:val="000B4882"/>
    <w:rsid w:val="000D61A6"/>
    <w:rsid w:val="000E0AEE"/>
    <w:rsid w:val="000E747D"/>
    <w:rsid w:val="000F4517"/>
    <w:rsid w:val="000F54F7"/>
    <w:rsid w:val="001025F5"/>
    <w:rsid w:val="00104D8F"/>
    <w:rsid w:val="0010723F"/>
    <w:rsid w:val="0011499F"/>
    <w:rsid w:val="00122417"/>
    <w:rsid w:val="00130E3E"/>
    <w:rsid w:val="001346E8"/>
    <w:rsid w:val="00140174"/>
    <w:rsid w:val="001459C1"/>
    <w:rsid w:val="001540EB"/>
    <w:rsid w:val="00155C7C"/>
    <w:rsid w:val="00165D40"/>
    <w:rsid w:val="00172B06"/>
    <w:rsid w:val="001925DD"/>
    <w:rsid w:val="00196D6B"/>
    <w:rsid w:val="001A03CF"/>
    <w:rsid w:val="001A676E"/>
    <w:rsid w:val="001C70AD"/>
    <w:rsid w:val="001D0DBA"/>
    <w:rsid w:val="001D4F37"/>
    <w:rsid w:val="001D5B8B"/>
    <w:rsid w:val="001E097E"/>
    <w:rsid w:val="001E2090"/>
    <w:rsid w:val="001F1BF6"/>
    <w:rsid w:val="001F3EA2"/>
    <w:rsid w:val="001F67EE"/>
    <w:rsid w:val="001F7AFF"/>
    <w:rsid w:val="00203250"/>
    <w:rsid w:val="00206C3F"/>
    <w:rsid w:val="0020758C"/>
    <w:rsid w:val="0021329B"/>
    <w:rsid w:val="002153B7"/>
    <w:rsid w:val="00216D93"/>
    <w:rsid w:val="0023331F"/>
    <w:rsid w:val="00235E45"/>
    <w:rsid w:val="00246112"/>
    <w:rsid w:val="002465CB"/>
    <w:rsid w:val="00247DD3"/>
    <w:rsid w:val="002512E4"/>
    <w:rsid w:val="00254351"/>
    <w:rsid w:val="00261525"/>
    <w:rsid w:val="00267588"/>
    <w:rsid w:val="00281387"/>
    <w:rsid w:val="002829BA"/>
    <w:rsid w:val="00282D2C"/>
    <w:rsid w:val="002963F2"/>
    <w:rsid w:val="002A030B"/>
    <w:rsid w:val="002A05AF"/>
    <w:rsid w:val="002A16E5"/>
    <w:rsid w:val="002B06AD"/>
    <w:rsid w:val="002B7F94"/>
    <w:rsid w:val="002C2084"/>
    <w:rsid w:val="002C6D00"/>
    <w:rsid w:val="002D7497"/>
    <w:rsid w:val="002E085B"/>
    <w:rsid w:val="002E343A"/>
    <w:rsid w:val="002E50E5"/>
    <w:rsid w:val="002F11B1"/>
    <w:rsid w:val="002F33D9"/>
    <w:rsid w:val="002F5266"/>
    <w:rsid w:val="00310302"/>
    <w:rsid w:val="00317FA5"/>
    <w:rsid w:val="00321331"/>
    <w:rsid w:val="003267EC"/>
    <w:rsid w:val="003421B5"/>
    <w:rsid w:val="00347D35"/>
    <w:rsid w:val="00350B84"/>
    <w:rsid w:val="00353AF7"/>
    <w:rsid w:val="00356369"/>
    <w:rsid w:val="00361329"/>
    <w:rsid w:val="00367BF5"/>
    <w:rsid w:val="0037048B"/>
    <w:rsid w:val="00370583"/>
    <w:rsid w:val="00373362"/>
    <w:rsid w:val="00373F90"/>
    <w:rsid w:val="00386EB3"/>
    <w:rsid w:val="00386FB4"/>
    <w:rsid w:val="00386FC1"/>
    <w:rsid w:val="003908E5"/>
    <w:rsid w:val="003920E5"/>
    <w:rsid w:val="00397541"/>
    <w:rsid w:val="003A0938"/>
    <w:rsid w:val="003A1FB4"/>
    <w:rsid w:val="003A3067"/>
    <w:rsid w:val="003B339E"/>
    <w:rsid w:val="003D39E4"/>
    <w:rsid w:val="003D425C"/>
    <w:rsid w:val="003E547B"/>
    <w:rsid w:val="003F649A"/>
    <w:rsid w:val="00412C63"/>
    <w:rsid w:val="00417374"/>
    <w:rsid w:val="00420E34"/>
    <w:rsid w:val="00422CA8"/>
    <w:rsid w:val="004264EB"/>
    <w:rsid w:val="00456097"/>
    <w:rsid w:val="00456738"/>
    <w:rsid w:val="00460E6B"/>
    <w:rsid w:val="004634D7"/>
    <w:rsid w:val="004709AF"/>
    <w:rsid w:val="00474496"/>
    <w:rsid w:val="00481AEB"/>
    <w:rsid w:val="00484356"/>
    <w:rsid w:val="004867E4"/>
    <w:rsid w:val="00492B6E"/>
    <w:rsid w:val="004C51DD"/>
    <w:rsid w:val="004C58ED"/>
    <w:rsid w:val="004C67DA"/>
    <w:rsid w:val="004C6E1E"/>
    <w:rsid w:val="004C75F9"/>
    <w:rsid w:val="004D3D67"/>
    <w:rsid w:val="004D5643"/>
    <w:rsid w:val="004D5F20"/>
    <w:rsid w:val="004E6459"/>
    <w:rsid w:val="004F249B"/>
    <w:rsid w:val="004F2532"/>
    <w:rsid w:val="00502CE7"/>
    <w:rsid w:val="005140B8"/>
    <w:rsid w:val="00514EB3"/>
    <w:rsid w:val="0051622F"/>
    <w:rsid w:val="0052016B"/>
    <w:rsid w:val="00521C97"/>
    <w:rsid w:val="00530ED4"/>
    <w:rsid w:val="00531F9B"/>
    <w:rsid w:val="00532447"/>
    <w:rsid w:val="005330EF"/>
    <w:rsid w:val="005446D1"/>
    <w:rsid w:val="005538E4"/>
    <w:rsid w:val="0056589D"/>
    <w:rsid w:val="00572F7C"/>
    <w:rsid w:val="00575B15"/>
    <w:rsid w:val="00582CFA"/>
    <w:rsid w:val="005867CA"/>
    <w:rsid w:val="0059727E"/>
    <w:rsid w:val="005A02E0"/>
    <w:rsid w:val="005B1DD0"/>
    <w:rsid w:val="005B229F"/>
    <w:rsid w:val="005B6E3E"/>
    <w:rsid w:val="005C4F46"/>
    <w:rsid w:val="005E0D3D"/>
    <w:rsid w:val="005E4FA5"/>
    <w:rsid w:val="005F3B8E"/>
    <w:rsid w:val="005F4418"/>
    <w:rsid w:val="0060062B"/>
    <w:rsid w:val="006039A2"/>
    <w:rsid w:val="0060517D"/>
    <w:rsid w:val="00613E97"/>
    <w:rsid w:val="00614184"/>
    <w:rsid w:val="0062152D"/>
    <w:rsid w:val="00627BCC"/>
    <w:rsid w:val="00630D14"/>
    <w:rsid w:val="006340A5"/>
    <w:rsid w:val="00637895"/>
    <w:rsid w:val="006436D0"/>
    <w:rsid w:val="00647158"/>
    <w:rsid w:val="00647BED"/>
    <w:rsid w:val="00650587"/>
    <w:rsid w:val="006552F0"/>
    <w:rsid w:val="0065719A"/>
    <w:rsid w:val="00664CCD"/>
    <w:rsid w:val="00665467"/>
    <w:rsid w:val="0067454A"/>
    <w:rsid w:val="00683282"/>
    <w:rsid w:val="00685811"/>
    <w:rsid w:val="0068653D"/>
    <w:rsid w:val="0068775C"/>
    <w:rsid w:val="00690856"/>
    <w:rsid w:val="0069357D"/>
    <w:rsid w:val="00693E56"/>
    <w:rsid w:val="006A310A"/>
    <w:rsid w:val="006A329C"/>
    <w:rsid w:val="006A3765"/>
    <w:rsid w:val="006A63B1"/>
    <w:rsid w:val="006B0CA0"/>
    <w:rsid w:val="006B4606"/>
    <w:rsid w:val="006B48EC"/>
    <w:rsid w:val="006B77CD"/>
    <w:rsid w:val="006C7BA7"/>
    <w:rsid w:val="006C7CAC"/>
    <w:rsid w:val="006D49A1"/>
    <w:rsid w:val="006D5286"/>
    <w:rsid w:val="006D79B1"/>
    <w:rsid w:val="006E4CDB"/>
    <w:rsid w:val="006E518E"/>
    <w:rsid w:val="006E63D2"/>
    <w:rsid w:val="006F0F8D"/>
    <w:rsid w:val="006F7B0D"/>
    <w:rsid w:val="00700257"/>
    <w:rsid w:val="007062B5"/>
    <w:rsid w:val="00710EE5"/>
    <w:rsid w:val="007111D4"/>
    <w:rsid w:val="00726C7F"/>
    <w:rsid w:val="0073257B"/>
    <w:rsid w:val="00736933"/>
    <w:rsid w:val="00744E3C"/>
    <w:rsid w:val="007472F2"/>
    <w:rsid w:val="00752A05"/>
    <w:rsid w:val="00753398"/>
    <w:rsid w:val="007569BA"/>
    <w:rsid w:val="00757356"/>
    <w:rsid w:val="00763789"/>
    <w:rsid w:val="00776CD1"/>
    <w:rsid w:val="0078217B"/>
    <w:rsid w:val="00786B79"/>
    <w:rsid w:val="00796B65"/>
    <w:rsid w:val="007A493C"/>
    <w:rsid w:val="007B0DBF"/>
    <w:rsid w:val="007B7A02"/>
    <w:rsid w:val="007C2EAF"/>
    <w:rsid w:val="007D2C65"/>
    <w:rsid w:val="007E10E0"/>
    <w:rsid w:val="007F3963"/>
    <w:rsid w:val="00802B38"/>
    <w:rsid w:val="00803AE5"/>
    <w:rsid w:val="008147BA"/>
    <w:rsid w:val="00827D61"/>
    <w:rsid w:val="008400DA"/>
    <w:rsid w:val="008435F7"/>
    <w:rsid w:val="00850242"/>
    <w:rsid w:val="00851569"/>
    <w:rsid w:val="00857EF9"/>
    <w:rsid w:val="008743AC"/>
    <w:rsid w:val="008743C4"/>
    <w:rsid w:val="008878E7"/>
    <w:rsid w:val="00896344"/>
    <w:rsid w:val="008A50FA"/>
    <w:rsid w:val="008A7412"/>
    <w:rsid w:val="008B7222"/>
    <w:rsid w:val="008D3D2D"/>
    <w:rsid w:val="008D58E4"/>
    <w:rsid w:val="008D62FE"/>
    <w:rsid w:val="008E2FAA"/>
    <w:rsid w:val="008E617B"/>
    <w:rsid w:val="008F260F"/>
    <w:rsid w:val="008F42B6"/>
    <w:rsid w:val="00902513"/>
    <w:rsid w:val="00905722"/>
    <w:rsid w:val="0091077D"/>
    <w:rsid w:val="009113E7"/>
    <w:rsid w:val="00921058"/>
    <w:rsid w:val="00932C69"/>
    <w:rsid w:val="0093304B"/>
    <w:rsid w:val="009401C4"/>
    <w:rsid w:val="009403C0"/>
    <w:rsid w:val="009404C0"/>
    <w:rsid w:val="00942802"/>
    <w:rsid w:val="00950B94"/>
    <w:rsid w:val="00950FB2"/>
    <w:rsid w:val="00956FE2"/>
    <w:rsid w:val="00957F38"/>
    <w:rsid w:val="00964F6D"/>
    <w:rsid w:val="009718ED"/>
    <w:rsid w:val="009740BE"/>
    <w:rsid w:val="00974BAF"/>
    <w:rsid w:val="009824D6"/>
    <w:rsid w:val="00987BE4"/>
    <w:rsid w:val="00990F92"/>
    <w:rsid w:val="00991F38"/>
    <w:rsid w:val="009A09D8"/>
    <w:rsid w:val="009A2DBE"/>
    <w:rsid w:val="009A581D"/>
    <w:rsid w:val="009B051C"/>
    <w:rsid w:val="009B3454"/>
    <w:rsid w:val="009B5D69"/>
    <w:rsid w:val="009C45F3"/>
    <w:rsid w:val="009D64D2"/>
    <w:rsid w:val="009E3D92"/>
    <w:rsid w:val="009E707C"/>
    <w:rsid w:val="009E7C81"/>
    <w:rsid w:val="009F4AB0"/>
    <w:rsid w:val="009F77C9"/>
    <w:rsid w:val="00A04979"/>
    <w:rsid w:val="00A13980"/>
    <w:rsid w:val="00A21442"/>
    <w:rsid w:val="00A232A1"/>
    <w:rsid w:val="00A24358"/>
    <w:rsid w:val="00A3037E"/>
    <w:rsid w:val="00A32B9B"/>
    <w:rsid w:val="00A36330"/>
    <w:rsid w:val="00A3707F"/>
    <w:rsid w:val="00A37D79"/>
    <w:rsid w:val="00A5682C"/>
    <w:rsid w:val="00A6200B"/>
    <w:rsid w:val="00A6445B"/>
    <w:rsid w:val="00A64A69"/>
    <w:rsid w:val="00A672A9"/>
    <w:rsid w:val="00A77F08"/>
    <w:rsid w:val="00A80A90"/>
    <w:rsid w:val="00A837ED"/>
    <w:rsid w:val="00A87965"/>
    <w:rsid w:val="00AA46D1"/>
    <w:rsid w:val="00AC65A4"/>
    <w:rsid w:val="00AD22A9"/>
    <w:rsid w:val="00AD29B6"/>
    <w:rsid w:val="00AD6D1C"/>
    <w:rsid w:val="00AE155C"/>
    <w:rsid w:val="00AE642E"/>
    <w:rsid w:val="00AE65E5"/>
    <w:rsid w:val="00AF3BD2"/>
    <w:rsid w:val="00AF6DD7"/>
    <w:rsid w:val="00B10CEA"/>
    <w:rsid w:val="00B1282F"/>
    <w:rsid w:val="00B16555"/>
    <w:rsid w:val="00B25564"/>
    <w:rsid w:val="00B275EC"/>
    <w:rsid w:val="00B32D87"/>
    <w:rsid w:val="00B33557"/>
    <w:rsid w:val="00B4764F"/>
    <w:rsid w:val="00B50C75"/>
    <w:rsid w:val="00B55E18"/>
    <w:rsid w:val="00B56892"/>
    <w:rsid w:val="00B64019"/>
    <w:rsid w:val="00B64445"/>
    <w:rsid w:val="00B675E3"/>
    <w:rsid w:val="00B769B7"/>
    <w:rsid w:val="00B800E8"/>
    <w:rsid w:val="00B8071E"/>
    <w:rsid w:val="00B9268A"/>
    <w:rsid w:val="00B937DA"/>
    <w:rsid w:val="00BA4EE6"/>
    <w:rsid w:val="00BB1132"/>
    <w:rsid w:val="00BB3D3A"/>
    <w:rsid w:val="00BB5898"/>
    <w:rsid w:val="00BB6845"/>
    <w:rsid w:val="00BB73C5"/>
    <w:rsid w:val="00BC2732"/>
    <w:rsid w:val="00BC4560"/>
    <w:rsid w:val="00BD10AB"/>
    <w:rsid w:val="00BD1488"/>
    <w:rsid w:val="00BE017D"/>
    <w:rsid w:val="00BE634A"/>
    <w:rsid w:val="00C00F95"/>
    <w:rsid w:val="00C05571"/>
    <w:rsid w:val="00C07456"/>
    <w:rsid w:val="00C11148"/>
    <w:rsid w:val="00C16DC1"/>
    <w:rsid w:val="00C21173"/>
    <w:rsid w:val="00C24EB8"/>
    <w:rsid w:val="00C400FB"/>
    <w:rsid w:val="00C426EA"/>
    <w:rsid w:val="00C47C3E"/>
    <w:rsid w:val="00C55CCE"/>
    <w:rsid w:val="00C644DE"/>
    <w:rsid w:val="00C6614F"/>
    <w:rsid w:val="00C711AC"/>
    <w:rsid w:val="00C71807"/>
    <w:rsid w:val="00C72FB6"/>
    <w:rsid w:val="00C73689"/>
    <w:rsid w:val="00C75E3A"/>
    <w:rsid w:val="00C91D40"/>
    <w:rsid w:val="00C93594"/>
    <w:rsid w:val="00CA24C3"/>
    <w:rsid w:val="00CA4063"/>
    <w:rsid w:val="00CB3238"/>
    <w:rsid w:val="00CB70AC"/>
    <w:rsid w:val="00CC4FE4"/>
    <w:rsid w:val="00CD0245"/>
    <w:rsid w:val="00CE1153"/>
    <w:rsid w:val="00CE37CF"/>
    <w:rsid w:val="00CE5E12"/>
    <w:rsid w:val="00CE777C"/>
    <w:rsid w:val="00CF3442"/>
    <w:rsid w:val="00CF7A98"/>
    <w:rsid w:val="00D0471A"/>
    <w:rsid w:val="00D05397"/>
    <w:rsid w:val="00D07ECC"/>
    <w:rsid w:val="00D124C6"/>
    <w:rsid w:val="00D130AB"/>
    <w:rsid w:val="00D15F67"/>
    <w:rsid w:val="00D2162E"/>
    <w:rsid w:val="00D23CE2"/>
    <w:rsid w:val="00D25CD5"/>
    <w:rsid w:val="00D26E33"/>
    <w:rsid w:val="00D372E5"/>
    <w:rsid w:val="00D4182B"/>
    <w:rsid w:val="00D41F67"/>
    <w:rsid w:val="00D42651"/>
    <w:rsid w:val="00D44B59"/>
    <w:rsid w:val="00D4600C"/>
    <w:rsid w:val="00D761D2"/>
    <w:rsid w:val="00D914B8"/>
    <w:rsid w:val="00D92C1A"/>
    <w:rsid w:val="00DB312C"/>
    <w:rsid w:val="00DC6920"/>
    <w:rsid w:val="00DF2457"/>
    <w:rsid w:val="00E006CE"/>
    <w:rsid w:val="00E03C73"/>
    <w:rsid w:val="00E13EE6"/>
    <w:rsid w:val="00E14B93"/>
    <w:rsid w:val="00E15021"/>
    <w:rsid w:val="00E21046"/>
    <w:rsid w:val="00E22EC6"/>
    <w:rsid w:val="00E3657C"/>
    <w:rsid w:val="00E420F5"/>
    <w:rsid w:val="00E513CE"/>
    <w:rsid w:val="00E5349B"/>
    <w:rsid w:val="00E555FC"/>
    <w:rsid w:val="00E6499C"/>
    <w:rsid w:val="00E67F37"/>
    <w:rsid w:val="00E729A0"/>
    <w:rsid w:val="00E73BA8"/>
    <w:rsid w:val="00E7440B"/>
    <w:rsid w:val="00E7650C"/>
    <w:rsid w:val="00E81E71"/>
    <w:rsid w:val="00E91884"/>
    <w:rsid w:val="00E94364"/>
    <w:rsid w:val="00E94AFD"/>
    <w:rsid w:val="00E9780E"/>
    <w:rsid w:val="00EA2743"/>
    <w:rsid w:val="00EB77F5"/>
    <w:rsid w:val="00EC2829"/>
    <w:rsid w:val="00ED53FC"/>
    <w:rsid w:val="00ED6AAF"/>
    <w:rsid w:val="00EE1881"/>
    <w:rsid w:val="00EF2EC5"/>
    <w:rsid w:val="00EF3083"/>
    <w:rsid w:val="00F00ADD"/>
    <w:rsid w:val="00F12B45"/>
    <w:rsid w:val="00F23B7F"/>
    <w:rsid w:val="00F2661C"/>
    <w:rsid w:val="00F27095"/>
    <w:rsid w:val="00F40A40"/>
    <w:rsid w:val="00F422F3"/>
    <w:rsid w:val="00F55672"/>
    <w:rsid w:val="00F74063"/>
    <w:rsid w:val="00FA1DF1"/>
    <w:rsid w:val="00FA3171"/>
    <w:rsid w:val="00FA4E5C"/>
    <w:rsid w:val="00FB2C1E"/>
    <w:rsid w:val="00FB5703"/>
    <w:rsid w:val="00FB5E4F"/>
    <w:rsid w:val="00FB5ECF"/>
    <w:rsid w:val="00FC09BA"/>
    <w:rsid w:val="00FC77A9"/>
    <w:rsid w:val="00FD0D96"/>
    <w:rsid w:val="00FE1F32"/>
    <w:rsid w:val="00FE4030"/>
    <w:rsid w:val="00FF1BC1"/>
    <w:rsid w:val="00FF2915"/>
    <w:rsid w:val="00FF57FC"/>
    <w:rsid w:val="00FF5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48B6A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16D93"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paragraph" w:styleId="afffffa">
    <w:name w:val="annotation text"/>
    <w:basedOn w:val="a"/>
    <w:link w:val="afffffb"/>
    <w:uiPriority w:val="99"/>
    <w:unhideWhenUsed/>
    <w:pPr>
      <w:jc w:val="left"/>
    </w:pPr>
  </w:style>
  <w:style w:type="character" w:customStyle="1" w:styleId="afffffb">
    <w:name w:val="コメント文字列 (文字)"/>
    <w:basedOn w:val="a0"/>
    <w:link w:val="afffffa"/>
    <w:uiPriority w:val="99"/>
  </w:style>
  <w:style w:type="character" w:styleId="afffffc">
    <w:name w:val="annotation reference"/>
    <w:basedOn w:val="a0"/>
    <w:uiPriority w:val="99"/>
    <w:semiHidden/>
    <w:unhideWhenUsed/>
    <w:rPr>
      <w:sz w:val="18"/>
      <w:szCs w:val="18"/>
    </w:rPr>
  </w:style>
  <w:style w:type="paragraph" w:styleId="afffffd">
    <w:name w:val="Revision"/>
    <w:hidden/>
    <w:uiPriority w:val="99"/>
    <w:semiHidden/>
    <w:rsid w:val="00BB6845"/>
    <w:pPr>
      <w:widowControl/>
      <w:jc w:val="left"/>
    </w:pPr>
  </w:style>
  <w:style w:type="table" w:styleId="afffffe">
    <w:name w:val="Table Grid"/>
    <w:basedOn w:val="a1"/>
    <w:uiPriority w:val="39"/>
    <w:rsid w:val="00E729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f">
    <w:name w:val="List Paragraph"/>
    <w:basedOn w:val="a"/>
    <w:uiPriority w:val="34"/>
    <w:qFormat/>
    <w:rsid w:val="00D4182B"/>
    <w:pPr>
      <w:ind w:leftChars="400" w:left="840"/>
    </w:pPr>
  </w:style>
  <w:style w:type="paragraph" w:styleId="affffff0">
    <w:name w:val="annotation subject"/>
    <w:basedOn w:val="afffffa"/>
    <w:next w:val="afffffa"/>
    <w:link w:val="affffff1"/>
    <w:uiPriority w:val="99"/>
    <w:semiHidden/>
    <w:unhideWhenUsed/>
    <w:rsid w:val="00C07456"/>
    <w:rPr>
      <w:b/>
      <w:bCs/>
    </w:rPr>
  </w:style>
  <w:style w:type="character" w:customStyle="1" w:styleId="affffff1">
    <w:name w:val="コメント内容 (文字)"/>
    <w:basedOn w:val="afffffb"/>
    <w:link w:val="affffff0"/>
    <w:uiPriority w:val="99"/>
    <w:semiHidden/>
    <w:rsid w:val="00C07456"/>
    <w:rPr>
      <w:b/>
      <w:bCs/>
    </w:rPr>
  </w:style>
  <w:style w:type="paragraph" w:styleId="affffff2">
    <w:name w:val="header"/>
    <w:basedOn w:val="a"/>
    <w:link w:val="affffff3"/>
    <w:uiPriority w:val="99"/>
    <w:unhideWhenUsed/>
    <w:rsid w:val="0020758C"/>
    <w:pPr>
      <w:tabs>
        <w:tab w:val="center" w:pos="4252"/>
        <w:tab w:val="right" w:pos="8504"/>
      </w:tabs>
      <w:snapToGrid w:val="0"/>
    </w:pPr>
  </w:style>
  <w:style w:type="character" w:customStyle="1" w:styleId="affffff3">
    <w:name w:val="ヘッダー (文字)"/>
    <w:basedOn w:val="a0"/>
    <w:link w:val="affffff2"/>
    <w:uiPriority w:val="99"/>
    <w:rsid w:val="0020758C"/>
  </w:style>
  <w:style w:type="paragraph" w:styleId="affffff4">
    <w:name w:val="footer"/>
    <w:basedOn w:val="a"/>
    <w:link w:val="affffff5"/>
    <w:uiPriority w:val="99"/>
    <w:unhideWhenUsed/>
    <w:rsid w:val="0020758C"/>
    <w:pPr>
      <w:tabs>
        <w:tab w:val="center" w:pos="4252"/>
        <w:tab w:val="right" w:pos="8504"/>
      </w:tabs>
      <w:snapToGrid w:val="0"/>
    </w:pPr>
  </w:style>
  <w:style w:type="character" w:customStyle="1" w:styleId="affffff5">
    <w:name w:val="フッター (文字)"/>
    <w:basedOn w:val="a0"/>
    <w:link w:val="affffff4"/>
    <w:uiPriority w:val="99"/>
    <w:rsid w:val="0020758C"/>
  </w:style>
  <w:style w:type="paragraph" w:styleId="affffff6">
    <w:name w:val="Note Heading"/>
    <w:basedOn w:val="a"/>
    <w:next w:val="a"/>
    <w:link w:val="affffff7"/>
    <w:uiPriority w:val="99"/>
    <w:unhideWhenUsed/>
    <w:rsid w:val="006340A5"/>
    <w:pPr>
      <w:jc w:val="center"/>
    </w:pPr>
    <w:rPr>
      <w:rFonts w:ascii="ＭＳ 明朝" w:eastAsia="ＭＳ 明朝" w:hAnsi="ＭＳ 明朝" w:cs="ＭＳ 明朝"/>
      <w:color w:val="000000"/>
      <w:sz w:val="22"/>
      <w:szCs w:val="22"/>
    </w:rPr>
  </w:style>
  <w:style w:type="character" w:customStyle="1" w:styleId="affffff7">
    <w:name w:val="記 (文字)"/>
    <w:basedOn w:val="a0"/>
    <w:link w:val="affffff6"/>
    <w:uiPriority w:val="99"/>
    <w:rsid w:val="006340A5"/>
    <w:rPr>
      <w:rFonts w:ascii="ＭＳ 明朝" w:eastAsia="ＭＳ 明朝" w:hAnsi="ＭＳ 明朝" w:cs="ＭＳ 明朝"/>
      <w:color w:val="000000"/>
      <w:sz w:val="22"/>
      <w:szCs w:val="22"/>
    </w:rPr>
  </w:style>
  <w:style w:type="paragraph" w:styleId="affffff8">
    <w:name w:val="Closing"/>
    <w:basedOn w:val="a"/>
    <w:link w:val="affffff9"/>
    <w:uiPriority w:val="99"/>
    <w:unhideWhenUsed/>
    <w:rsid w:val="006340A5"/>
    <w:pPr>
      <w:jc w:val="right"/>
    </w:pPr>
    <w:rPr>
      <w:rFonts w:ascii="ＭＳ 明朝" w:eastAsia="ＭＳ 明朝" w:hAnsi="ＭＳ 明朝" w:cs="ＭＳ 明朝"/>
      <w:color w:val="000000"/>
      <w:sz w:val="22"/>
      <w:szCs w:val="22"/>
    </w:rPr>
  </w:style>
  <w:style w:type="character" w:customStyle="1" w:styleId="affffff9">
    <w:name w:val="結語 (文字)"/>
    <w:basedOn w:val="a0"/>
    <w:link w:val="affffff8"/>
    <w:uiPriority w:val="99"/>
    <w:rsid w:val="006340A5"/>
    <w:rPr>
      <w:rFonts w:ascii="ＭＳ 明朝" w:eastAsia="ＭＳ 明朝" w:hAnsi="ＭＳ 明朝" w:cs="ＭＳ 明朝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71</Words>
  <Characters>410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2026-05-28T04:28:00Z</dcterms:created>
  <dcterms:modified xsi:type="dcterms:W3CDTF">2026-05-28T04:28:00Z</dcterms:modified>
</cp:coreProperties>
</file>